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1" w:rsidRPr="00F36601" w:rsidRDefault="00F36601" w:rsidP="00F36601">
      <w:pPr>
        <w:jc w:val="center"/>
        <w:rPr>
          <w:b/>
        </w:rPr>
      </w:pPr>
      <w:r w:rsidRPr="00F36601">
        <w:rPr>
          <w:b/>
        </w:rPr>
        <w:t>Аннотация к рабочей программе профессионального обучения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(первичное обучение)</w:t>
      </w:r>
    </w:p>
    <w:p w:rsidR="00F36601" w:rsidRDefault="00F36601" w:rsidP="00F36601">
      <w:pPr>
        <w:jc w:val="both"/>
      </w:pPr>
      <w:r>
        <w:t xml:space="preserve">Характеристика опасных грузов класса 1 и их физико-химические свойства. Виды опасности, характерные для взрывчатых и пиротехнических веществ и изделий. Термины и определения. </w:t>
      </w:r>
    </w:p>
    <w:p w:rsidR="00F36601" w:rsidRDefault="00F36601" w:rsidP="00F36601">
      <w:pPr>
        <w:jc w:val="both"/>
      </w:pPr>
      <w:r>
        <w:t xml:space="preserve">Характеристика взрывчатых и пиротехнических веществ и изделий и их </w:t>
      </w:r>
      <w:proofErr w:type="spellStart"/>
      <w:r>
        <w:t>физикохимические</w:t>
      </w:r>
      <w:proofErr w:type="spellEnd"/>
      <w:r>
        <w:t xml:space="preserve"> свойства. Знаки опасности, указывающие на опасные свойства грузов класса 1. </w:t>
      </w:r>
    </w:p>
    <w:p w:rsidR="00F36601" w:rsidRDefault="00F36601" w:rsidP="00F36601">
      <w:pPr>
        <w:jc w:val="both"/>
      </w:pPr>
      <w:r>
        <w:t xml:space="preserve">Основные причины и факторы, которые могут привести к возникновению взрыва. Вещества и изделия, не допускаемые к перевозке. Перечень сводных позиций. Глоссарий наименований. </w:t>
      </w:r>
    </w:p>
    <w:p w:rsidR="00F36601" w:rsidRDefault="00F36601" w:rsidP="00F36601">
      <w:pPr>
        <w:jc w:val="both"/>
      </w:pPr>
      <w:r>
        <w:t xml:space="preserve">Требования к таре и упаковке. Маркировка и знаки опасности для опасных грузов класса 1.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</w:t>
      </w:r>
    </w:p>
    <w:p w:rsidR="00F36601" w:rsidRDefault="00F36601" w:rsidP="00F36601">
      <w:pPr>
        <w:jc w:val="both"/>
      </w:pPr>
      <w:r>
        <w:t xml:space="preserve">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</w:t>
      </w:r>
    </w:p>
    <w:p w:rsidR="00F36601" w:rsidRDefault="00F36601" w:rsidP="00F36601">
      <w:pPr>
        <w:jc w:val="both"/>
      </w:pPr>
      <w:r>
        <w:t xml:space="preserve">Знаки опасности, наносимые на транспортные средства. Транспортные средства и дополнительное оборудование при перевозках опасных грузов класса 1. </w:t>
      </w:r>
    </w:p>
    <w:p w:rsidR="00F36601" w:rsidRDefault="00F36601" w:rsidP="00F36601">
      <w:pPr>
        <w:jc w:val="both"/>
      </w:pPr>
      <w:r>
        <w:t xml:space="preserve"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Специальные требования, предъявляемые к совместной погрузке веществ и изделий класса 1. Превентивные меры безопасности. </w:t>
      </w:r>
    </w:p>
    <w:p w:rsidR="00F36601" w:rsidRDefault="00F36601" w:rsidP="00F36601">
      <w:pPr>
        <w:jc w:val="both"/>
      </w:pPr>
      <w:r>
        <w:t xml:space="preserve">Требования, предъявляемые к совместной погрузке, перевозке веществ и изделий класса 1. Особенности превентивных мер безопасности при перевозках веществ и изделий класса 1. </w:t>
      </w:r>
    </w:p>
    <w:p w:rsidR="00F36601" w:rsidRDefault="00F36601" w:rsidP="00F36601">
      <w:pPr>
        <w:jc w:val="both"/>
      </w:pPr>
      <w:r>
        <w:t xml:space="preserve">Организация перевозок опасных грузов класса 1.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Практическое занятие направлено на приобретение навыков оформления транспортной накладной при перевозке опасных грузов класса 1. </w:t>
      </w:r>
    </w:p>
    <w:p w:rsidR="00F36601" w:rsidRDefault="00F36601" w:rsidP="00F36601">
      <w:pPr>
        <w:jc w:val="both"/>
      </w:pPr>
      <w:r>
        <w:t xml:space="preserve">Меры по ликвидации последствий аварий при перевозках опасных грузов класса 1. Основные причины аварий и инцидентов при перевозке опасных грузов класса 1. Действия водителей и других членов экипажа персонала в аварийных ситуациях, ликвидация последствий аварий. </w:t>
      </w:r>
    </w:p>
    <w:p w:rsidR="00F36601" w:rsidRDefault="00F36601" w:rsidP="00F36601">
      <w:pPr>
        <w:jc w:val="both"/>
      </w:pPr>
      <w:r>
        <w:t xml:space="preserve"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 </w:t>
      </w:r>
    </w:p>
    <w:p w:rsidR="00F36601" w:rsidRPr="00F36601" w:rsidRDefault="00F36601" w:rsidP="00F36601">
      <w:pPr>
        <w:jc w:val="center"/>
        <w:rPr>
          <w:b/>
        </w:rPr>
      </w:pPr>
      <w:r w:rsidRPr="00F36601">
        <w:rPr>
          <w:b/>
        </w:rPr>
        <w:t>Аннотация к рабочей программе профессионального обучения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(повторное обучение)</w:t>
      </w:r>
    </w:p>
    <w:p w:rsidR="00F36601" w:rsidRDefault="00F36601" w:rsidP="00F36601">
      <w:pPr>
        <w:jc w:val="both"/>
      </w:pPr>
      <w:r>
        <w:t xml:space="preserve">Характеристика опасных грузов класса 1 и их физико-химические свойства. Виды опасности, характерные для взрывчатых и пиротехнических веществ и изделий. Термины и определения. </w:t>
      </w:r>
    </w:p>
    <w:p w:rsidR="00F36601" w:rsidRDefault="00F36601" w:rsidP="00F36601">
      <w:pPr>
        <w:jc w:val="both"/>
      </w:pPr>
      <w:r>
        <w:t xml:space="preserve">Характеристика взрывчатых и пиротехнических веществ и изделий и их </w:t>
      </w:r>
      <w:proofErr w:type="spellStart"/>
      <w:r>
        <w:t>физикохимические</w:t>
      </w:r>
      <w:proofErr w:type="spellEnd"/>
      <w:r>
        <w:t xml:space="preserve"> свойства. Знаки опасности, указывающие на опасные свойства грузов класса 1. Основные причины и факторы, которые могут привести к возникновению взрыва. Вещества и изделия, не допускаемые к перевозке. </w:t>
      </w:r>
    </w:p>
    <w:p w:rsidR="00F36601" w:rsidRDefault="00F36601" w:rsidP="00F36601">
      <w:pPr>
        <w:jc w:val="both"/>
      </w:pPr>
      <w:r>
        <w:t xml:space="preserve">Перечень сводных позиций. Глоссарий наименований. Требования к таре и упаковке. </w:t>
      </w:r>
    </w:p>
    <w:p w:rsidR="00F36601" w:rsidRDefault="00F36601" w:rsidP="00F36601">
      <w:pPr>
        <w:jc w:val="both"/>
      </w:pPr>
      <w:r>
        <w:lastRenderedPageBreak/>
        <w:t xml:space="preserve">Маркировка и знаки опасности для опасных грузов класса 1.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</w:t>
      </w:r>
    </w:p>
    <w:p w:rsidR="00F36601" w:rsidRDefault="00F36601" w:rsidP="00F36601">
      <w:pPr>
        <w:jc w:val="both"/>
      </w:pPr>
      <w:r>
        <w:t xml:space="preserve">Знаки опасности, наносимые на транспортные средства. Транспортные средства и дополнительное оборудование при перевозках опасных грузов класса 1.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</w:t>
      </w:r>
    </w:p>
    <w:p w:rsidR="00F36601" w:rsidRDefault="00F36601" w:rsidP="00F36601">
      <w:pPr>
        <w:jc w:val="both"/>
      </w:pPr>
      <w:r>
        <w:t xml:space="preserve">Специальные требования, предъявляемые к совместной погрузке веществ и изделий класса 1. Превентивные меры безопасности. Требования, предъявляемые к совместной погрузке, перевозке веществ и изделий класса 1. Особенности превентивных мер безопасности при перевозках веществ и изделий класса 1. </w:t>
      </w:r>
    </w:p>
    <w:p w:rsidR="00F36601" w:rsidRDefault="00F36601" w:rsidP="00F36601">
      <w:pPr>
        <w:jc w:val="both"/>
      </w:pPr>
      <w:r>
        <w:t xml:space="preserve">Организация перевозок опасных грузов класса 1. Особенности оформления путевого листа и транспортной накладной при перевозке опасных грузов класса 1. </w:t>
      </w:r>
    </w:p>
    <w:p w:rsidR="00F36601" w:rsidRDefault="00F36601" w:rsidP="00F36601">
      <w:pPr>
        <w:jc w:val="both"/>
      </w:pPr>
      <w:r>
        <w:t xml:space="preserve">Разрешительная система при перевозках грузов класса 1. Практическое занятие направлено на приобретение навыков оформления транспортной накладной при перевозке опасных грузов класса 1. </w:t>
      </w:r>
    </w:p>
    <w:p w:rsidR="00F36601" w:rsidRDefault="00F36601" w:rsidP="00F36601">
      <w:pPr>
        <w:jc w:val="both"/>
      </w:pPr>
      <w:r>
        <w:t xml:space="preserve">Меры по ликвидации последствий аварий при перевозках опасных грузов класса 1. Основные причины аварий и инцидентов при перевозке опасных грузов класса 1. </w:t>
      </w:r>
    </w:p>
    <w:p w:rsidR="00F36601" w:rsidRDefault="00F36601" w:rsidP="00F36601">
      <w:pPr>
        <w:jc w:val="both"/>
      </w:pPr>
      <w:r>
        <w:t xml:space="preserve">Действия водителей и других членов экипажа персонала в аварийных ситуациях, ликвидация последствий аварий. </w:t>
      </w:r>
    </w:p>
    <w:p w:rsidR="007838A7" w:rsidRDefault="00F36601" w:rsidP="00F36601">
      <w:pPr>
        <w:jc w:val="both"/>
      </w:pPr>
      <w:r>
        <w:t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sectPr w:rsidR="007838A7" w:rsidSect="00F36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6601"/>
    <w:rsid w:val="007838A7"/>
    <w:rsid w:val="00F3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2021-02-25T08:43:00Z</dcterms:created>
  <dcterms:modified xsi:type="dcterms:W3CDTF">2021-02-25T08:45:00Z</dcterms:modified>
</cp:coreProperties>
</file>